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87C9B" w14:textId="77777777" w:rsidR="00894231" w:rsidRPr="00894231" w:rsidRDefault="00894231" w:rsidP="00B81EFD">
      <w:pPr>
        <w:ind w:left="142" w:firstLine="709"/>
        <w:rPr>
          <w:rFonts w:asciiTheme="minorHAnsi" w:hAnsiTheme="minorHAnsi" w:cs="Arial"/>
          <w:color w:val="000000"/>
          <w:sz w:val="22"/>
          <w:szCs w:val="22"/>
        </w:rPr>
      </w:pPr>
    </w:p>
    <w:p w14:paraId="2F110C11" w14:textId="74489CBA" w:rsid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Rattaché(e) à la Direction de Production, vous intégrerez un bureau d’étude composé de 4 collaborateurs </w:t>
      </w:r>
      <w:r w:rsidRPr="00894231">
        <w:rPr>
          <w:rFonts w:asciiTheme="minorHAnsi" w:hAnsiTheme="minorHAnsi" w:cs="Arial"/>
          <w:color w:val="000000"/>
          <w:sz w:val="22"/>
          <w:szCs w:val="22"/>
        </w:rPr>
        <w:t xml:space="preserve">en tant que </w:t>
      </w:r>
      <w:r w:rsidR="00B81EFD">
        <w:rPr>
          <w:rFonts w:asciiTheme="minorHAnsi" w:hAnsiTheme="minorHAnsi" w:cs="Arial"/>
          <w:color w:val="000000"/>
          <w:sz w:val="22"/>
          <w:szCs w:val="22"/>
        </w:rPr>
        <w:t xml:space="preserve">dessinateur - </w:t>
      </w:r>
      <w:r w:rsidRPr="00894231">
        <w:rPr>
          <w:rFonts w:asciiTheme="minorHAnsi" w:hAnsiTheme="minorHAnsi" w:cs="Arial"/>
          <w:color w:val="000000"/>
          <w:sz w:val="22"/>
          <w:szCs w:val="22"/>
        </w:rPr>
        <w:t xml:space="preserve">technicien de bureau d'étude, </w:t>
      </w:r>
    </w:p>
    <w:p w14:paraId="4BC64AA3" w14:textId="77777777" w:rsid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193C5259" w14:textId="6701D545" w:rsidR="00894231" w:rsidRPr="00894231" w:rsidRDefault="00B81EFD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A l’aide de</w:t>
      </w:r>
      <w:r w:rsidR="00ED5061">
        <w:rPr>
          <w:rFonts w:asciiTheme="minorHAnsi" w:hAnsiTheme="minorHAnsi" w:cs="Arial"/>
          <w:color w:val="000000"/>
          <w:sz w:val="22"/>
          <w:szCs w:val="22"/>
        </w:rPr>
        <w:t xml:space="preserve"> nos logiciels de dessins, INVENTOR, AUTOCAD et notre coffre-fort VAULT, vous aurez en charge les missions suivantes : </w:t>
      </w:r>
    </w:p>
    <w:p w14:paraId="3C08C623" w14:textId="77777777" w:rsidR="00894231" w:rsidRP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0A5C26F" w14:textId="64EEC6B9" w:rsidR="00894231" w:rsidRDefault="00894231" w:rsidP="00B81EFD">
      <w:pPr>
        <w:ind w:left="709" w:right="708"/>
        <w:jc w:val="both"/>
        <w:rPr>
          <w:rFonts w:asciiTheme="minorHAnsi" w:hAnsiTheme="minorHAnsi" w:cs="Arial"/>
          <w:b/>
          <w:color w:val="000000"/>
          <w:sz w:val="22"/>
          <w:szCs w:val="22"/>
        </w:rPr>
      </w:pPr>
      <w:r w:rsidRPr="00894231">
        <w:rPr>
          <w:rFonts w:asciiTheme="minorHAnsi" w:hAnsiTheme="minorHAnsi" w:cs="Arial"/>
          <w:b/>
          <w:color w:val="000000"/>
          <w:sz w:val="22"/>
          <w:szCs w:val="22"/>
        </w:rPr>
        <w:t>Mission</w:t>
      </w:r>
      <w:r w:rsidR="00ED5061">
        <w:rPr>
          <w:rFonts w:asciiTheme="minorHAnsi" w:hAnsiTheme="minorHAnsi" w:cs="Arial"/>
          <w:b/>
          <w:color w:val="000000"/>
          <w:sz w:val="22"/>
          <w:szCs w:val="22"/>
        </w:rPr>
        <w:t>s</w:t>
      </w:r>
      <w:r w:rsidRPr="00894231">
        <w:rPr>
          <w:rFonts w:asciiTheme="minorHAnsi" w:hAnsiTheme="minorHAnsi" w:cs="Arial"/>
          <w:b/>
          <w:color w:val="000000"/>
          <w:sz w:val="22"/>
          <w:szCs w:val="22"/>
        </w:rPr>
        <w:t> :</w:t>
      </w:r>
    </w:p>
    <w:p w14:paraId="2BCFDD2F" w14:textId="77777777" w:rsidR="00ED5061" w:rsidRDefault="00ED5061" w:rsidP="00B81EFD">
      <w:pPr>
        <w:ind w:left="709" w:right="708"/>
        <w:jc w:val="both"/>
        <w:rPr>
          <w:rFonts w:asciiTheme="minorHAnsi" w:hAnsiTheme="minorHAnsi" w:cs="Arial"/>
          <w:b/>
          <w:color w:val="000000"/>
          <w:sz w:val="22"/>
          <w:szCs w:val="22"/>
        </w:rPr>
      </w:pPr>
    </w:p>
    <w:p w14:paraId="6B124F77" w14:textId="759757B6" w:rsidR="00C4144C" w:rsidRPr="00C4144C" w:rsidRDefault="00C4144C" w:rsidP="00B81EFD">
      <w:pPr>
        <w:ind w:left="709" w:right="708"/>
        <w:jc w:val="both"/>
        <w:rPr>
          <w:rFonts w:asciiTheme="minorHAnsi" w:hAnsiTheme="minorHAnsi" w:cs="Arial"/>
          <w:bCs/>
          <w:color w:val="000000"/>
          <w:sz w:val="22"/>
          <w:szCs w:val="22"/>
        </w:rPr>
      </w:pPr>
      <w:r w:rsidRPr="00C4144C">
        <w:rPr>
          <w:rFonts w:asciiTheme="minorHAnsi" w:hAnsiTheme="minorHAnsi" w:cs="Arial"/>
          <w:bCs/>
          <w:color w:val="000000"/>
          <w:sz w:val="22"/>
          <w:szCs w:val="22"/>
        </w:rPr>
        <w:t>Pour nos Habitats léger</w:t>
      </w:r>
      <w:r>
        <w:rPr>
          <w:rFonts w:asciiTheme="minorHAnsi" w:hAnsiTheme="minorHAnsi" w:cs="Arial"/>
          <w:bCs/>
          <w:color w:val="000000"/>
          <w:sz w:val="22"/>
          <w:szCs w:val="22"/>
        </w:rPr>
        <w:t xml:space="preserve"> (HL)</w:t>
      </w:r>
      <w:r w:rsidRPr="00C4144C">
        <w:rPr>
          <w:rFonts w:asciiTheme="minorHAnsi" w:hAnsiTheme="minorHAnsi" w:cs="Arial"/>
          <w:bCs/>
          <w:color w:val="000000"/>
          <w:sz w:val="22"/>
          <w:szCs w:val="22"/>
        </w:rPr>
        <w:t xml:space="preserve"> : </w:t>
      </w:r>
    </w:p>
    <w:p w14:paraId="78A0C268" w14:textId="77777777" w:rsidR="00C4144C" w:rsidRDefault="00C4144C" w:rsidP="00B81EFD">
      <w:pPr>
        <w:ind w:left="709" w:right="708"/>
        <w:jc w:val="both"/>
        <w:rPr>
          <w:rFonts w:asciiTheme="minorHAnsi" w:hAnsiTheme="minorHAnsi" w:cs="Arial"/>
          <w:b/>
          <w:color w:val="000000"/>
          <w:sz w:val="22"/>
          <w:szCs w:val="22"/>
        </w:rPr>
      </w:pPr>
    </w:p>
    <w:p w14:paraId="2F053284" w14:textId="0E006D97" w:rsidR="00894231" w:rsidRDefault="00ED5061" w:rsidP="00C4144C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Réalisation des plans 3D et des façades à destination des déclarations préalables</w:t>
      </w:r>
    </w:p>
    <w:p w14:paraId="41785796" w14:textId="13F736DD" w:rsidR="00ED5061" w:rsidRDefault="00ED5061" w:rsidP="00C4144C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Elaboration des plans destinés à la fabrication en adéquation avec les demandes clients </w:t>
      </w:r>
    </w:p>
    <w:p w14:paraId="6ACF6E7E" w14:textId="59C52877" w:rsidR="00ED5061" w:rsidRDefault="00ED5061" w:rsidP="00C4144C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Réalisation des ordres de lancement destinés à la production</w:t>
      </w:r>
    </w:p>
    <w:p w14:paraId="47D0E7D2" w14:textId="0736059F" w:rsidR="00ED5061" w:rsidRDefault="00ED506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Réalisation des plans de pose</w:t>
      </w:r>
    </w:p>
    <w:p w14:paraId="19079CA9" w14:textId="7BAE484D" w:rsidR="00C4144C" w:rsidRDefault="00C4144C" w:rsidP="00C4144C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Participation à des groupe de travail en lien avec la qualité et l’amélioration continue </w:t>
      </w:r>
    </w:p>
    <w:p w14:paraId="6A4CA29F" w14:textId="77777777" w:rsidR="00C4144C" w:rsidRDefault="00C4144C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450AF210" w14:textId="09936A47" w:rsidR="00C4144C" w:rsidRDefault="00C4144C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Mais aussi :</w:t>
      </w:r>
    </w:p>
    <w:p w14:paraId="121FEEB7" w14:textId="77777777" w:rsidR="006378F2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7615463F" w14:textId="41790143" w:rsidR="00ED5061" w:rsidRDefault="006378F2" w:rsidP="00C4144C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Soutien technique pour notre service Pose </w:t>
      </w:r>
    </w:p>
    <w:p w14:paraId="6C006B71" w14:textId="0DE40A2B" w:rsidR="00ED5061" w:rsidRDefault="00ED506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Traitement de demandes spécifiques en lien avec les services transverses (Service ADV, Service QHSE, Service SAV-Rénovation)</w:t>
      </w:r>
    </w:p>
    <w:p w14:paraId="79802BFD" w14:textId="77777777" w:rsidR="00ED5061" w:rsidRDefault="00ED506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89AFA30" w14:textId="77777777" w:rsidR="006378F2" w:rsidRPr="00894231" w:rsidRDefault="006378F2" w:rsidP="00C4144C">
      <w:pPr>
        <w:ind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AD0749A" w14:textId="3D21C64D" w:rsidR="00894231" w:rsidRDefault="006378F2" w:rsidP="00B81EFD">
      <w:pPr>
        <w:ind w:left="709" w:right="708"/>
        <w:jc w:val="both"/>
        <w:rPr>
          <w:rFonts w:ascii="Noto Sans" w:hAnsi="Noto Sans" w:cs="Noto Sans"/>
          <w:color w:val="595959"/>
          <w:shd w:val="clear" w:color="auto" w:fill="FFFFFF"/>
        </w:rPr>
      </w:pPr>
      <w:r>
        <w:rPr>
          <w:rFonts w:ascii="Noto Sans" w:hAnsi="Noto Sans" w:cs="Noto Sans"/>
          <w:color w:val="595959"/>
          <w:shd w:val="clear" w:color="auto" w:fill="FFFFFF"/>
        </w:rPr>
        <w:t xml:space="preserve">Engagé dans différentes démarche qualité sécurité et environnement, </w:t>
      </w:r>
      <w:r w:rsidR="001368F9">
        <w:rPr>
          <w:rFonts w:ascii="Noto Sans" w:hAnsi="Noto Sans" w:cs="Noto Sans"/>
          <w:color w:val="595959"/>
          <w:shd w:val="clear" w:color="auto" w:fill="FFFFFF"/>
        </w:rPr>
        <w:t>v</w:t>
      </w:r>
      <w:r>
        <w:rPr>
          <w:rFonts w:ascii="Noto Sans" w:hAnsi="Noto Sans" w:cs="Noto Sans"/>
          <w:color w:val="595959"/>
          <w:shd w:val="clear" w:color="auto" w:fill="FFFFFF"/>
        </w:rPr>
        <w:t>ous exercez votre fonction dans le respect des normes et procédures Qualité Sécurité et Environnement</w:t>
      </w:r>
    </w:p>
    <w:p w14:paraId="4C2B4F54" w14:textId="77777777" w:rsidR="006378F2" w:rsidRDefault="006378F2" w:rsidP="00B81EFD">
      <w:pPr>
        <w:ind w:left="709" w:right="708"/>
        <w:jc w:val="both"/>
        <w:rPr>
          <w:rFonts w:ascii="Noto Sans" w:hAnsi="Noto Sans" w:cs="Noto Sans"/>
          <w:color w:val="595959"/>
          <w:shd w:val="clear" w:color="auto" w:fill="FFFFFF"/>
        </w:rPr>
      </w:pPr>
    </w:p>
    <w:p w14:paraId="75A7A50F" w14:textId="77777777" w:rsidR="006378F2" w:rsidRPr="00894231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04697B4" w14:textId="77777777" w:rsid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894231">
        <w:rPr>
          <w:rFonts w:asciiTheme="minorHAnsi" w:hAnsiTheme="minorHAnsi" w:cs="Arial"/>
          <w:b/>
          <w:bCs/>
          <w:color w:val="000000"/>
          <w:sz w:val="22"/>
          <w:szCs w:val="22"/>
        </w:rPr>
        <w:t>Profil</w:t>
      </w:r>
      <w:r w:rsidRPr="00894231">
        <w:rPr>
          <w:rFonts w:asciiTheme="minorHAnsi" w:hAnsiTheme="minorHAnsi" w:cs="Arial"/>
          <w:color w:val="000000"/>
          <w:sz w:val="22"/>
          <w:szCs w:val="22"/>
        </w:rPr>
        <w:t xml:space="preserve"> :</w:t>
      </w:r>
    </w:p>
    <w:p w14:paraId="72BAB100" w14:textId="77777777" w:rsidR="006378F2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620A96D" w14:textId="768908CC" w:rsidR="006378F2" w:rsidRPr="001368F9" w:rsidRDefault="006378F2" w:rsidP="00B81EFD">
      <w:pPr>
        <w:ind w:left="709" w:right="708"/>
        <w:jc w:val="both"/>
        <w:rPr>
          <w:rFonts w:asciiTheme="minorHAnsi" w:hAnsiTheme="minorHAnsi" w:cs="Arial"/>
          <w:sz w:val="22"/>
          <w:szCs w:val="22"/>
        </w:rPr>
      </w:pPr>
      <w:r w:rsidRPr="001368F9">
        <w:rPr>
          <w:rFonts w:asciiTheme="minorHAnsi" w:hAnsiTheme="minorHAnsi" w:cs="Noto Sans"/>
          <w:sz w:val="22"/>
          <w:szCs w:val="22"/>
          <w:shd w:val="clear" w:color="auto" w:fill="FFFFFF"/>
        </w:rPr>
        <w:t>Vous disposez au minimum d’un Bac +2</w:t>
      </w:r>
      <w:r w:rsidRPr="001368F9">
        <w:rPr>
          <w:rFonts w:asciiTheme="minorHAnsi" w:hAnsiTheme="minorHAnsi" w:cs="Arial"/>
          <w:sz w:val="22"/>
          <w:szCs w:val="22"/>
        </w:rPr>
        <w:t xml:space="preserve"> - BTS SCBH ou équivalent</w:t>
      </w:r>
      <w:r w:rsidRPr="001368F9">
        <w:rPr>
          <w:rFonts w:asciiTheme="minorHAnsi" w:hAnsiTheme="minorHAnsi" w:cs="Noto Sans"/>
          <w:sz w:val="22"/>
          <w:szCs w:val="22"/>
          <w:shd w:val="clear" w:color="auto" w:fill="FFFFFF"/>
        </w:rPr>
        <w:t xml:space="preserve"> et justifiez d’une première expérience dans </w:t>
      </w:r>
      <w:r w:rsidR="001368F9" w:rsidRPr="001368F9">
        <w:rPr>
          <w:rFonts w:asciiTheme="minorHAnsi" w:hAnsiTheme="minorHAnsi" w:cs="Noto Sans"/>
          <w:sz w:val="22"/>
          <w:szCs w:val="22"/>
          <w:shd w:val="clear" w:color="auto" w:fill="FFFFFF"/>
        </w:rPr>
        <w:t xml:space="preserve">le secteur du bois. </w:t>
      </w:r>
    </w:p>
    <w:p w14:paraId="3F36AE28" w14:textId="77777777" w:rsidR="00894231" w:rsidRP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5BB5B9F2" w14:textId="278766A6" w:rsidR="001368F9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894231">
        <w:rPr>
          <w:rFonts w:asciiTheme="minorHAnsi" w:hAnsiTheme="minorHAnsi" w:cs="Arial"/>
          <w:color w:val="000000"/>
          <w:sz w:val="22"/>
          <w:szCs w:val="22"/>
        </w:rPr>
        <w:t xml:space="preserve">Autonome, organisé et </w:t>
      </w:r>
      <w:r w:rsidR="001368F9">
        <w:rPr>
          <w:rFonts w:asciiTheme="minorHAnsi" w:hAnsiTheme="minorHAnsi" w:cs="Arial"/>
          <w:color w:val="000000"/>
          <w:sz w:val="22"/>
          <w:szCs w:val="22"/>
        </w:rPr>
        <w:t>rigoureux</w:t>
      </w:r>
      <w:r w:rsidR="006378F2">
        <w:rPr>
          <w:rFonts w:asciiTheme="minorHAnsi" w:hAnsiTheme="minorHAnsi" w:cs="Arial"/>
          <w:color w:val="000000"/>
          <w:sz w:val="22"/>
          <w:szCs w:val="22"/>
        </w:rPr>
        <w:t xml:space="preserve">, </w:t>
      </w:r>
      <w:r w:rsidR="001368F9">
        <w:rPr>
          <w:rFonts w:asciiTheme="minorHAnsi" w:hAnsiTheme="minorHAnsi" w:cs="Arial"/>
          <w:color w:val="000000"/>
          <w:sz w:val="22"/>
          <w:szCs w:val="22"/>
        </w:rPr>
        <w:t xml:space="preserve">vous justifiez d’un intérêt pour le dessin et l’informatique. </w:t>
      </w:r>
    </w:p>
    <w:p w14:paraId="46F8A85B" w14:textId="77777777" w:rsidR="006378F2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610BC2FD" w14:textId="47F07F6B" w:rsidR="001368F9" w:rsidRPr="00894231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894231">
        <w:rPr>
          <w:rFonts w:asciiTheme="minorHAnsi" w:hAnsiTheme="minorHAnsi"/>
          <w:sz w:val="22"/>
          <w:szCs w:val="22"/>
        </w:rPr>
        <w:t xml:space="preserve">Vos connaissances dans les secteurs du bâtiment et </w:t>
      </w:r>
      <w:r w:rsidR="001368F9" w:rsidRPr="00894231">
        <w:rPr>
          <w:rFonts w:asciiTheme="minorHAnsi" w:hAnsiTheme="minorHAnsi" w:cs="Arial"/>
          <w:color w:val="000000"/>
          <w:sz w:val="22"/>
          <w:szCs w:val="22"/>
        </w:rPr>
        <w:t>expérience dans le secteur du bois</w:t>
      </w:r>
      <w:r w:rsidRPr="00894231">
        <w:rPr>
          <w:rFonts w:asciiTheme="minorHAnsi" w:hAnsiTheme="minorHAnsi"/>
          <w:sz w:val="22"/>
          <w:szCs w:val="22"/>
        </w:rPr>
        <w:t xml:space="preserve"> sont </w:t>
      </w:r>
      <w:r w:rsidR="001368F9">
        <w:rPr>
          <w:rFonts w:asciiTheme="minorHAnsi" w:hAnsiTheme="minorHAnsi"/>
          <w:sz w:val="22"/>
          <w:szCs w:val="22"/>
        </w:rPr>
        <w:t>de</w:t>
      </w:r>
      <w:r w:rsidRPr="00894231">
        <w:rPr>
          <w:rFonts w:asciiTheme="minorHAnsi" w:hAnsiTheme="minorHAnsi"/>
          <w:sz w:val="22"/>
          <w:szCs w:val="22"/>
        </w:rPr>
        <w:t xml:space="preserve"> </w:t>
      </w:r>
      <w:r w:rsidR="001368F9" w:rsidRPr="00894231">
        <w:rPr>
          <w:rFonts w:asciiTheme="minorHAnsi" w:hAnsiTheme="minorHAnsi"/>
          <w:sz w:val="22"/>
          <w:szCs w:val="22"/>
        </w:rPr>
        <w:t>rée</w:t>
      </w:r>
      <w:r w:rsidR="001368F9">
        <w:rPr>
          <w:rFonts w:asciiTheme="minorHAnsi" w:hAnsiTheme="minorHAnsi"/>
          <w:sz w:val="22"/>
          <w:szCs w:val="22"/>
        </w:rPr>
        <w:t>l</w:t>
      </w:r>
      <w:r w:rsidR="001368F9" w:rsidRPr="00894231">
        <w:rPr>
          <w:rFonts w:asciiTheme="minorHAnsi" w:hAnsiTheme="minorHAnsi"/>
          <w:sz w:val="22"/>
          <w:szCs w:val="22"/>
        </w:rPr>
        <w:t>s</w:t>
      </w:r>
      <w:r w:rsidRPr="00894231">
        <w:rPr>
          <w:rFonts w:asciiTheme="minorHAnsi" w:hAnsiTheme="minorHAnsi"/>
          <w:sz w:val="22"/>
          <w:szCs w:val="22"/>
        </w:rPr>
        <w:t xml:space="preserve"> atout</w:t>
      </w:r>
      <w:r w:rsidR="001368F9">
        <w:rPr>
          <w:rFonts w:asciiTheme="minorHAnsi" w:hAnsiTheme="minorHAnsi"/>
          <w:sz w:val="22"/>
          <w:szCs w:val="22"/>
        </w:rPr>
        <w:t>s</w:t>
      </w:r>
      <w:r w:rsidRPr="00894231">
        <w:rPr>
          <w:rFonts w:asciiTheme="minorHAnsi" w:hAnsiTheme="minorHAnsi"/>
          <w:sz w:val="22"/>
          <w:szCs w:val="22"/>
        </w:rPr>
        <w:t xml:space="preserve"> pour vous approprier le savoir-faire de l’entreprise</w:t>
      </w:r>
      <w:r w:rsidR="001368F9">
        <w:rPr>
          <w:rFonts w:asciiTheme="minorHAnsi" w:hAnsiTheme="minorHAnsi"/>
          <w:sz w:val="22"/>
          <w:szCs w:val="22"/>
        </w:rPr>
        <w:t xml:space="preserve"> </w:t>
      </w:r>
      <w:r w:rsidR="001368F9" w:rsidRPr="00894231">
        <w:rPr>
          <w:rFonts w:asciiTheme="minorHAnsi" w:hAnsiTheme="minorHAnsi" w:cs="Arial"/>
          <w:color w:val="000000"/>
          <w:sz w:val="22"/>
          <w:szCs w:val="22"/>
        </w:rPr>
        <w:t>mais les profils « jeunes diplômé(e)s » motivés et prêts à évoluer seront également étudiés.</w:t>
      </w:r>
    </w:p>
    <w:p w14:paraId="1B210309" w14:textId="222E6AF6" w:rsidR="006378F2" w:rsidRDefault="006378F2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2FC3FF3C" w14:textId="683DC2D8" w:rsid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894231">
        <w:rPr>
          <w:rFonts w:asciiTheme="minorHAnsi" w:hAnsiTheme="minorHAnsi" w:cs="Arial"/>
          <w:color w:val="000000"/>
          <w:sz w:val="22"/>
          <w:szCs w:val="22"/>
        </w:rPr>
        <w:t>Une formation interne sera mise en place</w:t>
      </w:r>
      <w:r w:rsidR="006378F2">
        <w:rPr>
          <w:rFonts w:asciiTheme="minorHAnsi" w:hAnsiTheme="minorHAnsi" w:cs="Arial"/>
          <w:color w:val="000000"/>
          <w:sz w:val="22"/>
          <w:szCs w:val="22"/>
        </w:rPr>
        <w:t>, si besoin, afin d’</w:t>
      </w:r>
      <w:r w:rsidRPr="00894231">
        <w:rPr>
          <w:rFonts w:asciiTheme="minorHAnsi" w:hAnsiTheme="minorHAnsi" w:cs="Arial"/>
          <w:color w:val="000000"/>
          <w:sz w:val="22"/>
          <w:szCs w:val="22"/>
        </w:rPr>
        <w:t xml:space="preserve">acquérir </w:t>
      </w:r>
      <w:r w:rsidR="006378F2" w:rsidRPr="00894231">
        <w:rPr>
          <w:rFonts w:asciiTheme="minorHAnsi" w:hAnsiTheme="minorHAnsi" w:cs="Arial"/>
          <w:color w:val="000000"/>
          <w:sz w:val="22"/>
          <w:szCs w:val="22"/>
        </w:rPr>
        <w:t xml:space="preserve">les compétences </w:t>
      </w:r>
      <w:r w:rsidR="006378F2">
        <w:rPr>
          <w:rFonts w:asciiTheme="minorHAnsi" w:hAnsiTheme="minorHAnsi" w:cs="Arial"/>
          <w:color w:val="000000"/>
          <w:sz w:val="22"/>
          <w:szCs w:val="22"/>
        </w:rPr>
        <w:t xml:space="preserve">nécessaires à l’utilisation de nos logiciels de dessin, INVENTOR et AUTOCAD. </w:t>
      </w:r>
    </w:p>
    <w:p w14:paraId="3364852B" w14:textId="77777777" w:rsidR="00ED5061" w:rsidRDefault="00ED5061" w:rsidP="00B81EFD">
      <w:pPr>
        <w:ind w:left="709" w:right="708"/>
        <w:jc w:val="both"/>
        <w:rPr>
          <w:rFonts w:asciiTheme="minorHAnsi" w:hAnsiTheme="minorHAnsi" w:cs="Arial"/>
          <w:color w:val="000000"/>
          <w:sz w:val="22"/>
          <w:szCs w:val="22"/>
        </w:rPr>
      </w:pPr>
    </w:p>
    <w:p w14:paraId="355425DB" w14:textId="4EA30A44" w:rsidR="00894231" w:rsidRDefault="00894231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  <w:r w:rsidRPr="00894231">
        <w:rPr>
          <w:rFonts w:asciiTheme="minorHAnsi" w:hAnsiTheme="minorHAnsi"/>
          <w:sz w:val="22"/>
          <w:szCs w:val="22"/>
        </w:rPr>
        <w:t xml:space="preserve">Une expérience au sein d’un bureau d’études serait appréciée. </w:t>
      </w:r>
    </w:p>
    <w:p w14:paraId="0675E390" w14:textId="77777777" w:rsidR="001368F9" w:rsidRDefault="001368F9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</w:p>
    <w:p w14:paraId="069C8E0F" w14:textId="5BCC0371" w:rsidR="001368F9" w:rsidRDefault="001368F9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Des connaissances relatives à la Résistance des </w:t>
      </w:r>
      <w:r w:rsidR="003841C7">
        <w:rPr>
          <w:rFonts w:asciiTheme="minorHAnsi" w:hAnsiTheme="minorHAnsi"/>
          <w:sz w:val="22"/>
          <w:szCs w:val="22"/>
        </w:rPr>
        <w:t>Matériaux, à</w:t>
      </w:r>
      <w:r>
        <w:rPr>
          <w:rFonts w:asciiTheme="minorHAnsi" w:hAnsiTheme="minorHAnsi"/>
          <w:sz w:val="22"/>
          <w:szCs w:val="22"/>
        </w:rPr>
        <w:t xml:space="preserve"> la plomberie et à l’électricité </w:t>
      </w:r>
      <w:r w:rsidR="003841C7">
        <w:rPr>
          <w:rFonts w:asciiTheme="minorHAnsi" w:hAnsiTheme="minorHAnsi"/>
          <w:sz w:val="22"/>
          <w:szCs w:val="22"/>
        </w:rPr>
        <w:t xml:space="preserve">seraient un plus. </w:t>
      </w:r>
    </w:p>
    <w:p w14:paraId="2768719B" w14:textId="77777777" w:rsidR="001368F9" w:rsidRDefault="001368F9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</w:p>
    <w:p w14:paraId="2A3DDDE4" w14:textId="615981FC" w:rsidR="001368F9" w:rsidRDefault="003841C7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Connaissances des normes relatives aux bâtiments (DTU)</w:t>
      </w:r>
      <w:r>
        <w:rPr>
          <w:rFonts w:asciiTheme="minorHAnsi" w:hAnsiTheme="minorHAnsi"/>
          <w:sz w:val="22"/>
          <w:szCs w:val="22"/>
        </w:rPr>
        <w:tab/>
      </w:r>
    </w:p>
    <w:p w14:paraId="4EA024CD" w14:textId="77777777" w:rsidR="003841C7" w:rsidRDefault="003841C7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</w:p>
    <w:p w14:paraId="2D94818E" w14:textId="3D292965" w:rsidR="001368F9" w:rsidRDefault="001368F9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Ouvert aux BAC PRO secteur bois </w:t>
      </w:r>
    </w:p>
    <w:p w14:paraId="57C81F7C" w14:textId="77777777" w:rsidR="001368F9" w:rsidRPr="00894231" w:rsidRDefault="001368F9" w:rsidP="00B81EFD">
      <w:pPr>
        <w:ind w:left="709" w:right="708"/>
        <w:jc w:val="both"/>
        <w:rPr>
          <w:rFonts w:asciiTheme="minorHAnsi" w:hAnsiTheme="minorHAnsi"/>
          <w:sz w:val="22"/>
          <w:szCs w:val="22"/>
        </w:rPr>
      </w:pPr>
    </w:p>
    <w:p w14:paraId="0C281886" w14:textId="77777777" w:rsidR="00894231" w:rsidRPr="00894231" w:rsidRDefault="00894231" w:rsidP="00B81EFD">
      <w:pPr>
        <w:ind w:left="709" w:right="708"/>
        <w:jc w:val="both"/>
        <w:rPr>
          <w:rFonts w:asciiTheme="minorHAnsi" w:hAnsiTheme="minorHAnsi" w:cs="Arial"/>
          <w:color w:val="000000"/>
        </w:rPr>
      </w:pPr>
    </w:p>
    <w:p w14:paraId="758A68C1" w14:textId="77777777" w:rsidR="006F708B" w:rsidRPr="00894231" w:rsidRDefault="006F708B" w:rsidP="00B81EFD">
      <w:pPr>
        <w:ind w:left="709" w:right="708"/>
        <w:jc w:val="both"/>
        <w:rPr>
          <w:rFonts w:asciiTheme="minorHAnsi" w:hAnsiTheme="minorHAnsi"/>
          <w:sz w:val="18"/>
          <w:szCs w:val="18"/>
        </w:rPr>
      </w:pPr>
    </w:p>
    <w:sectPr w:rsidR="006F708B" w:rsidRPr="00894231" w:rsidSect="00894231">
      <w:headerReference w:type="default" r:id="rId7"/>
      <w:footerReference w:type="default" r:id="rId8"/>
      <w:pgSz w:w="11907" w:h="16839"/>
      <w:pgMar w:top="396" w:right="567" w:bottom="396" w:left="567" w:header="720" w:footer="720" w:gutter="0"/>
      <w:paperSrc w:firs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8310C" w14:textId="77777777" w:rsidR="0071321C" w:rsidRDefault="0071321C" w:rsidP="00894231">
      <w:r>
        <w:separator/>
      </w:r>
    </w:p>
  </w:endnote>
  <w:endnote w:type="continuationSeparator" w:id="0">
    <w:p w14:paraId="45B9CF5C" w14:textId="77777777" w:rsidR="0071321C" w:rsidRDefault="0071321C" w:rsidP="00894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2003D" w14:textId="32749A93" w:rsidR="00894231" w:rsidRDefault="00894231" w:rsidP="007901E0">
    <w:pPr>
      <w:pStyle w:val="Pieddepage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B6057" w14:textId="77777777" w:rsidR="0071321C" w:rsidRDefault="0071321C" w:rsidP="00894231">
      <w:r>
        <w:separator/>
      </w:r>
    </w:p>
  </w:footnote>
  <w:footnote w:type="continuationSeparator" w:id="0">
    <w:p w14:paraId="14FBEFCE" w14:textId="77777777" w:rsidR="0071321C" w:rsidRDefault="0071321C" w:rsidP="008942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87CD2" w14:textId="7E4E3C8F" w:rsidR="00894231" w:rsidRPr="00894231" w:rsidRDefault="00894231" w:rsidP="007901E0">
    <w:pPr>
      <w:pStyle w:val="En-tte"/>
      <w:jc w:val="center"/>
      <w:rPr>
        <w:rFonts w:asciiTheme="minorHAnsi" w:hAnsiTheme="minorHAnsi"/>
        <w:noProof/>
        <w:sz w:val="28"/>
        <w:szCs w:val="28"/>
      </w:rPr>
    </w:pPr>
    <w:r w:rsidRPr="00894231">
      <w:rPr>
        <w:rFonts w:asciiTheme="minorHAnsi" w:hAnsiTheme="minorHAnsi"/>
        <w:noProof/>
        <w:sz w:val="28"/>
        <w:szCs w:val="28"/>
      </w:rPr>
      <w:t xml:space="preserve">ANNONCE </w:t>
    </w:r>
    <w:r w:rsidR="00131EF0">
      <w:rPr>
        <w:rFonts w:asciiTheme="minorHAnsi" w:hAnsiTheme="minorHAnsi"/>
        <w:noProof/>
        <w:sz w:val="28"/>
        <w:szCs w:val="28"/>
      </w:rPr>
      <w:t xml:space="preserve">DESSINATEUR - </w:t>
    </w:r>
    <w:r w:rsidRPr="00894231">
      <w:rPr>
        <w:rFonts w:asciiTheme="minorHAnsi" w:hAnsiTheme="minorHAnsi"/>
        <w:noProof/>
        <w:sz w:val="28"/>
        <w:szCs w:val="28"/>
      </w:rPr>
      <w:t xml:space="preserve">TECHNICIEN BE </w:t>
    </w:r>
  </w:p>
  <w:p w14:paraId="465A0855" w14:textId="77777777" w:rsidR="00894231" w:rsidRPr="00894231" w:rsidRDefault="00894231" w:rsidP="007901E0">
    <w:pPr>
      <w:pStyle w:val="En-tte"/>
      <w:jc w:val="center"/>
      <w:rPr>
        <w:rFonts w:asciiTheme="minorHAnsi" w:hAnsiTheme="minorHAnsi"/>
        <w:noProof/>
        <w:sz w:val="28"/>
        <w:szCs w:val="28"/>
      </w:rPr>
    </w:pPr>
  </w:p>
  <w:p w14:paraId="340E11A8" w14:textId="77777777" w:rsidR="00894231" w:rsidRDefault="00894231" w:rsidP="007901E0"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9120C1"/>
    <w:multiLevelType w:val="hybridMultilevel"/>
    <w:tmpl w:val="FFFFFFFF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2968A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8A338C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89844096">
    <w:abstractNumId w:val="1"/>
  </w:num>
  <w:num w:numId="2" w16cid:durableId="2014527994">
    <w:abstractNumId w:val="0"/>
  </w:num>
  <w:num w:numId="3" w16cid:durableId="1537960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231"/>
    <w:rsid w:val="00131EF0"/>
    <w:rsid w:val="001368F9"/>
    <w:rsid w:val="001F3C69"/>
    <w:rsid w:val="003256C8"/>
    <w:rsid w:val="003841C7"/>
    <w:rsid w:val="00487B3A"/>
    <w:rsid w:val="006378F2"/>
    <w:rsid w:val="006F708B"/>
    <w:rsid w:val="0071321C"/>
    <w:rsid w:val="0087656E"/>
    <w:rsid w:val="00894231"/>
    <w:rsid w:val="009C24E1"/>
    <w:rsid w:val="00B81EFD"/>
    <w:rsid w:val="00BD1885"/>
    <w:rsid w:val="00C4144C"/>
    <w:rsid w:val="00CE461A"/>
    <w:rsid w:val="00ED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39BA5F"/>
  <w15:chartTrackingRefBased/>
  <w15:docId w15:val="{9C289770-C7E6-4515-927A-8793DFE2A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423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0"/>
      <w:sz w:val="20"/>
      <w:szCs w:val="20"/>
      <w:lang w:eastAsia="fr-FR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8942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942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942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942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942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942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942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942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942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942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8942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8942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894231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894231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89423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89423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89423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89423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8942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942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942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942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8942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89423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89423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894231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942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94231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894231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89423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94231"/>
    <w:rPr>
      <w:rFonts w:ascii="Times New Roman" w:eastAsiaTheme="minorEastAsia" w:hAnsi="Times New Roman" w:cs="Times New Roman"/>
      <w:kern w:val="0"/>
      <w:sz w:val="20"/>
      <w:szCs w:val="20"/>
      <w:lang w:eastAsia="fr-FR"/>
      <w14:ligatures w14:val="none"/>
    </w:rPr>
  </w:style>
  <w:style w:type="paragraph" w:styleId="Pieddepage">
    <w:name w:val="footer"/>
    <w:basedOn w:val="Normal"/>
    <w:link w:val="PieddepageCar"/>
    <w:uiPriority w:val="99"/>
    <w:unhideWhenUsed/>
    <w:rsid w:val="0089423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94231"/>
    <w:rPr>
      <w:rFonts w:ascii="Times New Roman" w:eastAsiaTheme="minorEastAsia" w:hAnsi="Times New Roman" w:cs="Times New Roman"/>
      <w:kern w:val="0"/>
      <w:sz w:val="20"/>
      <w:szCs w:val="20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Emmanuelle ALAZARD</dc:creator>
  <cp:keywords/>
  <dc:description/>
  <cp:lastModifiedBy>Lucile BOUNIOL</cp:lastModifiedBy>
  <cp:revision>2</cp:revision>
  <dcterms:created xsi:type="dcterms:W3CDTF">2026-04-08T14:26:00Z</dcterms:created>
  <dcterms:modified xsi:type="dcterms:W3CDTF">2026-04-08T14:26:00Z</dcterms:modified>
</cp:coreProperties>
</file>